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4DCEB" w14:textId="77777777" w:rsidR="00E42B13" w:rsidRDefault="00E42B13" w:rsidP="00E42B13">
      <w:pPr>
        <w:pStyle w:val="NormalWeb"/>
        <w:jc w:val="center"/>
        <w:rPr>
          <w:rFonts w:ascii="Aptos" w:hAnsi="Aptos"/>
          <w:b/>
          <w:bCs/>
          <w:color w:val="538135" w:themeColor="accent6" w:themeShade="BF"/>
          <w:sz w:val="28"/>
          <w:szCs w:val="28"/>
          <w:lang w:val="fr-FR"/>
        </w:rPr>
      </w:pPr>
      <w:r>
        <w:rPr>
          <w:noProof/>
        </w:rPr>
        <w:drawing>
          <wp:inline distT="0" distB="0" distL="0" distR="0" wp14:anchorId="7022CBEB" wp14:editId="01F5D8D5">
            <wp:extent cx="2138901" cy="706614"/>
            <wp:effectExtent l="0" t="0" r="0" b="5080"/>
            <wp:docPr id="1" name="Image 1" descr="Une image contenant texte, Police, Graphique, graphisme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Graphique, graphisme&#10;&#10;Description générée automatiquement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901" cy="70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14359" w14:textId="77777777" w:rsidR="00E42B13" w:rsidRDefault="00E42B13" w:rsidP="00E42B13">
      <w:pPr>
        <w:pStyle w:val="NormalWeb"/>
        <w:jc w:val="center"/>
        <w:rPr>
          <w:rFonts w:ascii="Aptos" w:hAnsi="Aptos"/>
          <w:b/>
          <w:bCs/>
          <w:color w:val="538135" w:themeColor="accent6" w:themeShade="BF"/>
          <w:sz w:val="28"/>
          <w:szCs w:val="28"/>
          <w:lang w:val="fr-FR"/>
        </w:rPr>
      </w:pPr>
    </w:p>
    <w:p w14:paraId="65563902" w14:textId="3F2C1869" w:rsidR="00E42B13" w:rsidRPr="00E42B13" w:rsidRDefault="00E42B13" w:rsidP="00E42B13">
      <w:pPr>
        <w:pStyle w:val="NormalWeb"/>
        <w:jc w:val="center"/>
        <w:rPr>
          <w:rFonts w:ascii="Aptos" w:hAnsi="Aptos"/>
          <w:b/>
          <w:bCs/>
          <w:color w:val="ED7D31" w:themeColor="accent2"/>
          <w:sz w:val="32"/>
          <w:szCs w:val="32"/>
          <w:lang w:val="fr-FR"/>
        </w:rPr>
      </w:pPr>
      <w:r w:rsidRPr="00E42B13">
        <w:rPr>
          <w:rFonts w:ascii="Aptos" w:hAnsi="Aptos"/>
          <w:b/>
          <w:bCs/>
          <w:color w:val="ED7D31" w:themeColor="accent2"/>
          <w:sz w:val="32"/>
          <w:szCs w:val="32"/>
          <w:lang w:val="fr-FR"/>
        </w:rPr>
        <w:t xml:space="preserve">Sensibilisation à la rencontre </w:t>
      </w:r>
    </w:p>
    <w:p w14:paraId="37D5E95A" w14:textId="77777777" w:rsidR="00E42B13" w:rsidRPr="00E42B13" w:rsidRDefault="00E42B13" w:rsidP="00E42B13">
      <w:pPr>
        <w:pStyle w:val="NormalWeb"/>
        <w:jc w:val="center"/>
        <w:rPr>
          <w:rFonts w:ascii="Aptos" w:hAnsi="Aptos"/>
          <w:sz w:val="28"/>
          <w:szCs w:val="28"/>
          <w:lang w:val="fr-FR"/>
        </w:rPr>
      </w:pPr>
      <w:r w:rsidRPr="00E42B13">
        <w:rPr>
          <w:rFonts w:ascii="Aptos" w:hAnsi="Aptos"/>
          <w:sz w:val="28"/>
          <w:szCs w:val="28"/>
          <w:lang w:val="fr-FR"/>
        </w:rPr>
        <w:t>Cycle de 6 séances, le mardi de 19h30 à 21h30</w:t>
      </w:r>
    </w:p>
    <w:p w14:paraId="2466038E" w14:textId="77777777" w:rsidR="00E42B13" w:rsidRPr="00E42B13" w:rsidRDefault="00E42B13" w:rsidP="00E42B13">
      <w:pPr>
        <w:pStyle w:val="NormalWeb"/>
        <w:jc w:val="center"/>
        <w:rPr>
          <w:rFonts w:ascii="Aptos" w:hAnsi="Aptos"/>
          <w:lang w:val="fr-FR"/>
        </w:rPr>
      </w:pPr>
      <w:r w:rsidRPr="00E42B13">
        <w:rPr>
          <w:rFonts w:ascii="Aptos" w:hAnsi="Aptos"/>
          <w:lang w:val="fr-FR"/>
        </w:rPr>
        <w:t xml:space="preserve">Ce groupe est dédié́ aux premiers entretiens dans les relations de soins. </w:t>
      </w:r>
      <w:r w:rsidRPr="00E42B13">
        <w:rPr>
          <w:rFonts w:ascii="Aptos" w:hAnsi="Aptos"/>
          <w:lang w:val="fr-FR"/>
        </w:rPr>
        <w:br/>
        <w:t xml:space="preserve">À partir des situations cliniques amenées par les participants, </w:t>
      </w:r>
      <w:r w:rsidRPr="00E42B13">
        <w:rPr>
          <w:rFonts w:ascii="Aptos" w:hAnsi="Aptos"/>
          <w:lang w:val="fr-FR"/>
        </w:rPr>
        <w:br/>
        <w:t xml:space="preserve">nous travaillerons les processus conscients et inconscients à l’œuvre dans ces moments fondateurs. </w:t>
      </w:r>
      <w:r w:rsidRPr="00E42B13">
        <w:rPr>
          <w:rFonts w:ascii="Aptos" w:hAnsi="Aptos"/>
          <w:lang w:val="fr-FR"/>
        </w:rPr>
        <w:br/>
        <w:t xml:space="preserve">Nous réfléchirons à la spécificité́ de chaque situation amenée, </w:t>
      </w:r>
      <w:r w:rsidRPr="00E42B13">
        <w:rPr>
          <w:rFonts w:ascii="Aptos" w:hAnsi="Aptos"/>
          <w:lang w:val="fr-FR"/>
        </w:rPr>
        <w:br/>
        <w:t>à la construction d’un cadre adéquat, et proposerons un temps de reprise théorique.</w:t>
      </w:r>
      <w:r w:rsidRPr="00E42B13">
        <w:rPr>
          <w:rFonts w:ascii="Aptos" w:hAnsi="Aptos"/>
          <w:lang w:val="fr-FR"/>
        </w:rPr>
        <w:br/>
        <w:t>Il s’adresse aux professionnels de la santé mentale au sens large ayant une pratique clinique avec des adultes.</w:t>
      </w:r>
      <w:r w:rsidRPr="00E42B13">
        <w:rPr>
          <w:rFonts w:ascii="Aptos" w:hAnsi="Aptos"/>
          <w:lang w:val="fr-FR"/>
        </w:rPr>
        <w:br/>
        <w:t xml:space="preserve">Nombre de participants : minimum 5 et maximum 8. </w:t>
      </w:r>
      <w:r w:rsidRPr="00E42B13">
        <w:rPr>
          <w:rFonts w:ascii="Aptos" w:hAnsi="Aptos"/>
          <w:lang w:val="fr-FR"/>
        </w:rPr>
        <w:br/>
        <w:t>Un contact téléphonique nous permettra d’envisager ensemble si ce groupe peut vous être bénéfique.</w:t>
      </w:r>
    </w:p>
    <w:p w14:paraId="78A31A9A" w14:textId="77777777" w:rsidR="00E42B13" w:rsidRPr="00E42B13" w:rsidRDefault="00E42B13" w:rsidP="00E42B13">
      <w:pPr>
        <w:pStyle w:val="NormalWeb"/>
        <w:shd w:val="clear" w:color="auto" w:fill="FFFFFF"/>
        <w:jc w:val="center"/>
        <w:rPr>
          <w:rFonts w:ascii="Aptos" w:hAnsi="Aptos"/>
          <w:lang w:val="fr-FR"/>
        </w:rPr>
      </w:pPr>
      <w:r w:rsidRPr="00E42B13">
        <w:rPr>
          <w:rFonts w:ascii="Aptos" w:hAnsi="Aptos"/>
          <w:u w:val="single"/>
          <w:lang w:val="fr-FR"/>
        </w:rPr>
        <w:t>Coût</w:t>
      </w:r>
      <w:r w:rsidRPr="00E42B13">
        <w:rPr>
          <w:rFonts w:ascii="Aptos" w:hAnsi="Aptos"/>
          <w:lang w:val="fr-FR"/>
        </w:rPr>
        <w:t xml:space="preserve"> :  480 euros pour l’ensemble du cycle.</w:t>
      </w:r>
      <w:r w:rsidRPr="00E42B13">
        <w:rPr>
          <w:rFonts w:ascii="Aptos" w:hAnsi="Aptos"/>
          <w:lang w:val="fr-FR"/>
        </w:rPr>
        <w:br/>
      </w:r>
      <w:r w:rsidRPr="00E42B13">
        <w:rPr>
          <w:rFonts w:ascii="Aptos" w:hAnsi="Aptos"/>
          <w:u w:val="single"/>
          <w:lang w:val="fr-FR"/>
        </w:rPr>
        <w:t>Dates</w:t>
      </w:r>
      <w:r w:rsidRPr="00E42B13">
        <w:rPr>
          <w:rFonts w:ascii="Aptos" w:hAnsi="Aptos"/>
          <w:lang w:val="fr-FR"/>
        </w:rPr>
        <w:t xml:space="preserve"> : 6/1/26 ; 3/2/26 ; 3/3/26 ; 17/3/26 ; 7/4/26 ; 12/5/26</w:t>
      </w:r>
      <w:r w:rsidRPr="00E42B13">
        <w:rPr>
          <w:rFonts w:ascii="Aptos" w:hAnsi="Aptos"/>
          <w:lang w:val="fr-FR"/>
        </w:rPr>
        <w:br/>
      </w:r>
      <w:r w:rsidRPr="00E42B13">
        <w:rPr>
          <w:rFonts w:ascii="Aptos" w:hAnsi="Aptos"/>
          <w:u w:val="single"/>
          <w:lang w:val="fr-FR"/>
        </w:rPr>
        <w:t>Adresse</w:t>
      </w:r>
      <w:r w:rsidRPr="00E42B13">
        <w:rPr>
          <w:rFonts w:ascii="Aptos" w:hAnsi="Aptos"/>
          <w:lang w:val="fr-FR"/>
        </w:rPr>
        <w:t xml:space="preserve"> : Bruxelles Sud.</w:t>
      </w:r>
      <w:r w:rsidRPr="00E42B13">
        <w:rPr>
          <w:rFonts w:ascii="Aptos" w:hAnsi="Aptos"/>
          <w:lang w:val="fr-FR"/>
        </w:rPr>
        <w:br/>
      </w:r>
      <w:r w:rsidRPr="00E42B13">
        <w:rPr>
          <w:rFonts w:ascii="Aptos" w:hAnsi="Aptos"/>
          <w:lang w:val="fr-FR"/>
        </w:rPr>
        <w:br/>
      </w:r>
      <w:r w:rsidRPr="00E42B13">
        <w:rPr>
          <w:rFonts w:ascii="Aptos" w:hAnsi="Aptos"/>
          <w:u w:val="single"/>
          <w:lang w:val="fr-FR"/>
        </w:rPr>
        <w:t>Contact</w:t>
      </w:r>
      <w:r w:rsidRPr="00E42B13">
        <w:rPr>
          <w:rFonts w:ascii="Aptos" w:hAnsi="Aptos"/>
          <w:lang w:val="fr-FR"/>
        </w:rPr>
        <w:t xml:space="preserve"> :</w:t>
      </w:r>
      <w:r w:rsidRPr="00E42B13">
        <w:rPr>
          <w:rFonts w:ascii="Aptos" w:hAnsi="Aptos"/>
          <w:lang w:val="fr-FR"/>
        </w:rPr>
        <w:br/>
      </w:r>
      <w:r w:rsidRPr="00E42B13">
        <w:rPr>
          <w:rFonts w:ascii="Aptos" w:hAnsi="Aptos"/>
          <w:b/>
          <w:bCs/>
          <w:lang w:val="fr-FR"/>
        </w:rPr>
        <w:t>Laurent Belhomme</w:t>
      </w:r>
      <w:r w:rsidRPr="00E42B13">
        <w:rPr>
          <w:rFonts w:ascii="Aptos" w:hAnsi="Aptos"/>
          <w:lang w:val="fr-FR"/>
        </w:rPr>
        <w:t xml:space="preserve"> 0466 48 70 87 </w:t>
      </w:r>
      <w:r w:rsidRPr="00E42B13">
        <w:rPr>
          <w:rFonts w:ascii="Aptos" w:hAnsi="Aptos"/>
          <w:lang w:val="fr-FR"/>
        </w:rPr>
        <w:br/>
      </w:r>
      <w:r w:rsidRPr="00E42B13">
        <w:rPr>
          <w:rFonts w:ascii="Aptos" w:hAnsi="Aptos"/>
          <w:b/>
          <w:bCs/>
          <w:lang w:val="fr-FR"/>
        </w:rPr>
        <w:t>Isabelle Lafarge</w:t>
      </w:r>
      <w:r w:rsidRPr="00E42B13">
        <w:rPr>
          <w:rFonts w:ascii="Aptos" w:hAnsi="Aptos"/>
          <w:lang w:val="fr-FR"/>
        </w:rPr>
        <w:t xml:space="preserve"> 0497 94 26 97</w:t>
      </w:r>
    </w:p>
    <w:p w14:paraId="2C2BCB18" w14:textId="77777777" w:rsidR="008E1E98" w:rsidRDefault="008E1E98"/>
    <w:sectPr w:rsidR="008E1E98" w:rsidSect="0084180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13"/>
    <w:rsid w:val="00605A2F"/>
    <w:rsid w:val="00841805"/>
    <w:rsid w:val="008E1E98"/>
    <w:rsid w:val="00E42B13"/>
    <w:rsid w:val="00E8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083B7"/>
  <w14:defaultImageDpi w14:val="32767"/>
  <w15:chartTrackingRefBased/>
  <w15:docId w15:val="{E123F6D5-7FBD-9B4D-9696-03E354EF6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  <w:ind w:firstLine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firstLine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2B1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B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799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Lafarge</dc:creator>
  <cp:keywords/>
  <dc:description/>
  <cp:lastModifiedBy>Laetitia Nagiel</cp:lastModifiedBy>
  <cp:revision>2</cp:revision>
  <dcterms:created xsi:type="dcterms:W3CDTF">2025-09-05T11:06:00Z</dcterms:created>
  <dcterms:modified xsi:type="dcterms:W3CDTF">2025-09-05T11:06:00Z</dcterms:modified>
</cp:coreProperties>
</file>